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45" w:rsidRDefault="002F563B" w:rsidP="00275DA9">
      <w:pPr>
        <w:jc w:val="center"/>
        <w:rPr>
          <w:b/>
          <w:sz w:val="28"/>
          <w:szCs w:val="28"/>
        </w:rPr>
      </w:pPr>
      <w:r w:rsidRPr="00275DA9">
        <w:rPr>
          <w:b/>
          <w:sz w:val="28"/>
          <w:szCs w:val="28"/>
        </w:rPr>
        <w:t>Протокол заседания Вышневолоцкого историко-краеведческого общества от 28.12.2017 г.</w:t>
      </w:r>
    </w:p>
    <w:p w:rsidR="00344304" w:rsidRPr="00275DA9" w:rsidRDefault="00344304" w:rsidP="00275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8 человек.</w:t>
      </w:r>
    </w:p>
    <w:p w:rsidR="002F563B" w:rsidRPr="00275DA9" w:rsidRDefault="002F563B">
      <w:pPr>
        <w:rPr>
          <w:b/>
          <w:sz w:val="28"/>
          <w:szCs w:val="28"/>
        </w:rPr>
      </w:pPr>
      <w:r w:rsidRPr="00275DA9">
        <w:rPr>
          <w:b/>
          <w:sz w:val="28"/>
          <w:szCs w:val="28"/>
        </w:rPr>
        <w:t>Повестка дня:</w:t>
      </w:r>
    </w:p>
    <w:p w:rsidR="002F563B" w:rsidRPr="00275DA9" w:rsidRDefault="002F563B" w:rsidP="002F56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5DA9">
        <w:rPr>
          <w:sz w:val="28"/>
          <w:szCs w:val="28"/>
        </w:rPr>
        <w:t>Доклад председателя ВИКО о деятельности общества в 2017 г.</w:t>
      </w:r>
    </w:p>
    <w:p w:rsidR="002F563B" w:rsidRPr="00275DA9" w:rsidRDefault="002F563B" w:rsidP="002F56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5DA9">
        <w:rPr>
          <w:sz w:val="28"/>
          <w:szCs w:val="28"/>
        </w:rPr>
        <w:t>Доклад по ответу из Главного управления по охране памятников истории и культуры Тверской области на запрос участников 1 региональной практической конференции градозащитников Тверской области, прошедшей в Вышнем Волочке в 2017 г.</w:t>
      </w:r>
    </w:p>
    <w:p w:rsidR="002F563B" w:rsidRPr="00275DA9" w:rsidRDefault="002F563B" w:rsidP="002F56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5DA9">
        <w:rPr>
          <w:sz w:val="28"/>
          <w:szCs w:val="28"/>
        </w:rPr>
        <w:t>План работы на 2018 г.</w:t>
      </w:r>
    </w:p>
    <w:p w:rsidR="002F563B" w:rsidRPr="00275DA9" w:rsidRDefault="002F563B" w:rsidP="002F563B">
      <w:pPr>
        <w:rPr>
          <w:b/>
          <w:sz w:val="28"/>
          <w:szCs w:val="28"/>
        </w:rPr>
      </w:pPr>
      <w:r w:rsidRPr="00275DA9">
        <w:rPr>
          <w:b/>
          <w:sz w:val="28"/>
          <w:szCs w:val="28"/>
        </w:rPr>
        <w:t>Слушали:</w:t>
      </w:r>
    </w:p>
    <w:p w:rsidR="002F563B" w:rsidRPr="00275DA9" w:rsidRDefault="002F563B" w:rsidP="002F56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5DA9">
        <w:rPr>
          <w:b/>
          <w:sz w:val="28"/>
          <w:szCs w:val="28"/>
        </w:rPr>
        <w:t xml:space="preserve">По первому вопросу председателя ВИКО Ивлева Д.М. </w:t>
      </w:r>
      <w:r w:rsidRPr="00275DA9">
        <w:rPr>
          <w:sz w:val="28"/>
          <w:szCs w:val="28"/>
        </w:rPr>
        <w:t>Отметили, что в 2017 г. были проведены следующие мероприятия:</w:t>
      </w:r>
    </w:p>
    <w:p w:rsidR="002F563B" w:rsidRPr="00275DA9" w:rsidRDefault="002F563B" w:rsidP="002F563B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90082A">
        <w:rPr>
          <w:b/>
          <w:sz w:val="28"/>
          <w:szCs w:val="28"/>
        </w:rPr>
        <w:t xml:space="preserve">Проведена работа по постановке на государственную охрану дома Сисюгиных </w:t>
      </w:r>
      <w:r w:rsidRPr="00275DA9">
        <w:rPr>
          <w:sz w:val="28"/>
          <w:szCs w:val="28"/>
        </w:rPr>
        <w:t>по адресу г. Вышний Волочек, Екатерининская, 21. В результате здание получило статус «объекта, обладающего признаками объекта культурного значения». Разрушение исторического фасада здания было приостановлено.</w:t>
      </w:r>
    </w:p>
    <w:p w:rsidR="002F563B" w:rsidRPr="00275DA9" w:rsidRDefault="002F563B" w:rsidP="002F563B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90082A">
        <w:rPr>
          <w:b/>
          <w:sz w:val="28"/>
          <w:szCs w:val="28"/>
        </w:rPr>
        <w:t>Поддержана инициатива коллег из Санкт-Петербурга по постановке на государственную охрану дома-храма купцов Малышевых</w:t>
      </w:r>
      <w:r w:rsidRPr="00275DA9">
        <w:rPr>
          <w:sz w:val="28"/>
          <w:szCs w:val="28"/>
        </w:rPr>
        <w:t xml:space="preserve"> по адресу г. Вышний Волочек, Урицкого, 67. В результате здание получило статус «объекта, обладающего признаками объекта культурного значения». Что в свою очередь накладывает вето на снос уникального здания – последнего из купеческих домов в Вышнем Волочке, выстроенного во времена НЭПа в 1926 г.</w:t>
      </w:r>
    </w:p>
    <w:p w:rsidR="002F563B" w:rsidRPr="00275DA9" w:rsidRDefault="00275DA9" w:rsidP="002F563B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90082A">
        <w:rPr>
          <w:b/>
          <w:sz w:val="28"/>
          <w:szCs w:val="28"/>
        </w:rPr>
        <w:t>Совместно с Союзом ветеранов п</w:t>
      </w:r>
      <w:r w:rsidR="002F563B" w:rsidRPr="0090082A">
        <w:rPr>
          <w:b/>
          <w:sz w:val="28"/>
          <w:szCs w:val="28"/>
        </w:rPr>
        <w:t xml:space="preserve">роведены субботники </w:t>
      </w:r>
      <w:r w:rsidRPr="0090082A">
        <w:rPr>
          <w:b/>
          <w:sz w:val="28"/>
          <w:szCs w:val="28"/>
        </w:rPr>
        <w:t xml:space="preserve">весной и осенью </w:t>
      </w:r>
      <w:r w:rsidR="002F563B" w:rsidRPr="0090082A">
        <w:rPr>
          <w:b/>
          <w:sz w:val="28"/>
          <w:szCs w:val="28"/>
        </w:rPr>
        <w:t>в Городском сад</w:t>
      </w:r>
      <w:r w:rsidRPr="0090082A">
        <w:rPr>
          <w:b/>
          <w:sz w:val="28"/>
          <w:szCs w:val="28"/>
        </w:rPr>
        <w:t>у</w:t>
      </w:r>
      <w:r w:rsidRPr="00275DA9">
        <w:rPr>
          <w:sz w:val="28"/>
          <w:szCs w:val="28"/>
        </w:rPr>
        <w:t xml:space="preserve">, </w:t>
      </w:r>
      <w:r w:rsidR="002F563B" w:rsidRPr="00275DA9">
        <w:rPr>
          <w:sz w:val="28"/>
          <w:szCs w:val="28"/>
        </w:rPr>
        <w:t>высажена дубовая аллея Героев в память о вышневолочанах - Героях Советского Союза вдоль главной дорожки Горсада.</w:t>
      </w:r>
      <w:r w:rsidRPr="00275DA9">
        <w:rPr>
          <w:sz w:val="28"/>
          <w:szCs w:val="28"/>
        </w:rPr>
        <w:t xml:space="preserve"> При проведении субботников поддержку оказал коммунальный отдел Администрации г. Вышний Волочек.</w:t>
      </w:r>
    </w:p>
    <w:p w:rsidR="002F563B" w:rsidRPr="00275DA9" w:rsidRDefault="002F563B" w:rsidP="002F563B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90082A">
        <w:rPr>
          <w:b/>
          <w:sz w:val="28"/>
          <w:szCs w:val="28"/>
        </w:rPr>
        <w:t>Проведены работы по благоустройству памятника отцам-основателям и строителям Вышнего Волочка</w:t>
      </w:r>
      <w:r w:rsidRPr="00275DA9">
        <w:rPr>
          <w:sz w:val="28"/>
          <w:szCs w:val="28"/>
        </w:rPr>
        <w:t xml:space="preserve">, установлены доски с именами архитекторов, строивших Вышний Волочек в </w:t>
      </w:r>
      <w:r w:rsidRPr="00275DA9">
        <w:rPr>
          <w:sz w:val="28"/>
          <w:szCs w:val="28"/>
          <w:lang w:val="en-US"/>
        </w:rPr>
        <w:t>XVIII</w:t>
      </w:r>
      <w:r w:rsidRPr="00275DA9">
        <w:rPr>
          <w:sz w:val="28"/>
          <w:szCs w:val="28"/>
        </w:rPr>
        <w:t>-</w:t>
      </w:r>
      <w:r w:rsidRPr="00275DA9">
        <w:rPr>
          <w:sz w:val="28"/>
          <w:szCs w:val="28"/>
          <w:lang w:val="en-US"/>
        </w:rPr>
        <w:t>XIX</w:t>
      </w:r>
      <w:r w:rsidRPr="00275DA9">
        <w:rPr>
          <w:sz w:val="28"/>
          <w:szCs w:val="28"/>
        </w:rPr>
        <w:t xml:space="preserve"> вв.</w:t>
      </w:r>
    </w:p>
    <w:p w:rsidR="002F563B" w:rsidRPr="00275DA9" w:rsidRDefault="002F563B" w:rsidP="002F563B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lastRenderedPageBreak/>
        <w:t xml:space="preserve">- Проведены </w:t>
      </w:r>
      <w:r w:rsidRPr="00275DA9">
        <w:rPr>
          <w:sz w:val="28"/>
          <w:szCs w:val="28"/>
          <w:lang w:val="en-US"/>
        </w:rPr>
        <w:t>X</w:t>
      </w:r>
      <w:r w:rsidRPr="00275DA9">
        <w:rPr>
          <w:sz w:val="28"/>
          <w:szCs w:val="28"/>
        </w:rPr>
        <w:t xml:space="preserve"> Вышневолоцкие краеведческие чтения.</w:t>
      </w:r>
      <w:r w:rsidR="00B76CA9" w:rsidRPr="00275DA9">
        <w:rPr>
          <w:sz w:val="28"/>
          <w:szCs w:val="28"/>
        </w:rPr>
        <w:t xml:space="preserve"> По итогам чтений составлена резолюция, касающаяся вопросов сохранения историко-культурного наследия бывшего Вышневолоцкого уезда.</w:t>
      </w:r>
    </w:p>
    <w:p w:rsidR="002F563B" w:rsidRPr="00275DA9" w:rsidRDefault="002F563B" w:rsidP="002F563B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90082A">
        <w:rPr>
          <w:b/>
          <w:sz w:val="28"/>
          <w:szCs w:val="28"/>
        </w:rPr>
        <w:t>Издан «Вышневолоцкий историко-краеведческий альманах № 16» и приложение к нему с репринтным изданием «Сказания о Вышневолоцкой Казанской женской общежительной общине».</w:t>
      </w:r>
      <w:r w:rsidRPr="00275DA9">
        <w:rPr>
          <w:sz w:val="28"/>
          <w:szCs w:val="28"/>
        </w:rPr>
        <w:t xml:space="preserve"> Издание осуществлены при финансовой поддержке Администрации Вышневолоцкого района. </w:t>
      </w:r>
    </w:p>
    <w:p w:rsidR="002F563B" w:rsidRPr="00275DA9" w:rsidRDefault="002F563B" w:rsidP="002F563B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90082A">
        <w:rPr>
          <w:b/>
          <w:sz w:val="28"/>
          <w:szCs w:val="28"/>
        </w:rPr>
        <w:t>Издан «Вышневолоцкий историко-краеведческий альманах № 15».</w:t>
      </w:r>
      <w:r w:rsidRPr="00275DA9">
        <w:rPr>
          <w:sz w:val="28"/>
          <w:szCs w:val="28"/>
        </w:rPr>
        <w:t xml:space="preserve"> Издание осуществил на свои средства Евгений Иванович Ступкин.</w:t>
      </w:r>
    </w:p>
    <w:p w:rsidR="00B76CA9" w:rsidRDefault="00B76CA9" w:rsidP="002F563B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90082A">
        <w:rPr>
          <w:b/>
          <w:sz w:val="28"/>
          <w:szCs w:val="28"/>
        </w:rPr>
        <w:t xml:space="preserve">Проведено открытие памятника отцам-основателям и строителям Вышнего Волочка </w:t>
      </w:r>
      <w:r w:rsidRPr="00275DA9">
        <w:rPr>
          <w:sz w:val="28"/>
          <w:szCs w:val="28"/>
        </w:rPr>
        <w:t>на месте паперти взорванного в 1935 г. Казанского собора города. Активные участники создания памятника по инициативе ВИКО награждены Почётными Грамотами и Благодарственными письмами от Комитета культуры Тверской области и Администрации города Вышний Волочек.</w:t>
      </w:r>
    </w:p>
    <w:p w:rsidR="0090082A" w:rsidRPr="00275DA9" w:rsidRDefault="0090082A" w:rsidP="002F56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82A">
        <w:rPr>
          <w:b/>
          <w:sz w:val="28"/>
          <w:szCs w:val="28"/>
        </w:rPr>
        <w:t>Создан совет по краеведению при администрации Вышневолоцкого района.</w:t>
      </w:r>
      <w:r>
        <w:rPr>
          <w:sz w:val="28"/>
          <w:szCs w:val="28"/>
        </w:rPr>
        <w:t xml:space="preserve"> Инициатива создания Совета при администрации города Вышний Волочек, направленная в администрацию города весной 2017 г. так и не нашла поддержки со стороны городской власти.</w:t>
      </w:r>
    </w:p>
    <w:p w:rsidR="00B76CA9" w:rsidRPr="00275DA9" w:rsidRDefault="00B76CA9" w:rsidP="002F563B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90082A">
        <w:rPr>
          <w:b/>
          <w:sz w:val="28"/>
          <w:szCs w:val="28"/>
        </w:rPr>
        <w:t>Проведены совместно с Вышневолоцким Казанским женским монастырём 1-е Свято-Димитриевские образовательные чтения</w:t>
      </w:r>
      <w:r w:rsidRPr="00275DA9">
        <w:rPr>
          <w:sz w:val="28"/>
          <w:szCs w:val="28"/>
        </w:rPr>
        <w:t>, посвящённые памяти священномученика Димитрия (Беневоленского).</w:t>
      </w:r>
    </w:p>
    <w:p w:rsidR="002F563B" w:rsidRDefault="00B76CA9" w:rsidP="002F563B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90082A">
        <w:rPr>
          <w:b/>
          <w:sz w:val="28"/>
          <w:szCs w:val="28"/>
        </w:rPr>
        <w:t xml:space="preserve">Направлен запрос </w:t>
      </w:r>
      <w:r w:rsidR="002F563B" w:rsidRPr="0090082A">
        <w:rPr>
          <w:b/>
          <w:sz w:val="28"/>
          <w:szCs w:val="28"/>
        </w:rPr>
        <w:t xml:space="preserve"> </w:t>
      </w:r>
      <w:r w:rsidRPr="0090082A">
        <w:rPr>
          <w:b/>
          <w:sz w:val="28"/>
          <w:szCs w:val="28"/>
        </w:rPr>
        <w:t>в Администрацию города Вышний Волочёк</w:t>
      </w:r>
      <w:r w:rsidRPr="00275DA9">
        <w:rPr>
          <w:sz w:val="28"/>
          <w:szCs w:val="28"/>
        </w:rPr>
        <w:t xml:space="preserve"> о дальнейшей судьбе дома Малышевых на Урицкого, 67 и дома Рябушинских на Инкубаторной станции. С ответом краеведы ознакомились на текущем заседании.</w:t>
      </w:r>
    </w:p>
    <w:p w:rsidR="0090082A" w:rsidRPr="0090082A" w:rsidRDefault="0090082A" w:rsidP="002F56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Стоит отметить, что </w:t>
      </w:r>
      <w:r w:rsidRPr="0090082A">
        <w:rPr>
          <w:b/>
          <w:sz w:val="28"/>
          <w:szCs w:val="28"/>
        </w:rPr>
        <w:t>не все письма и запросы краеведческого общества получили ответы</w:t>
      </w:r>
      <w:r>
        <w:rPr>
          <w:sz w:val="28"/>
          <w:szCs w:val="28"/>
        </w:rPr>
        <w:t xml:space="preserve">. Несколько писем, завизированных в администрации города и касающихся сохранения памятников истории и культуры, городского благоустройства, предложений по переименованию ул. Подбельского в ул. Адмирала Анжу и установке памятной доски этому выдающемуся уроженцу Вышнего Волочка так и не получили ответа. Так же не получен ответ на обращение участников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Вышневолоцких краеведческих чтений в части адресованной Главному управлению по охране памятников истории и культуры. В </w:t>
      </w:r>
      <w:r>
        <w:rPr>
          <w:sz w:val="28"/>
          <w:szCs w:val="28"/>
        </w:rPr>
        <w:lastRenderedPageBreak/>
        <w:t>ответ было получено лишь два письма с информацией о том, что сроки рассмотрения обращения продлены.</w:t>
      </w:r>
    </w:p>
    <w:p w:rsidR="00B76CA9" w:rsidRDefault="00B76CA9" w:rsidP="002F563B">
      <w:pPr>
        <w:pStyle w:val="a3"/>
        <w:rPr>
          <w:b/>
          <w:sz w:val="28"/>
          <w:szCs w:val="28"/>
        </w:rPr>
      </w:pPr>
      <w:r w:rsidRPr="0090082A">
        <w:rPr>
          <w:b/>
          <w:sz w:val="28"/>
          <w:szCs w:val="28"/>
        </w:rPr>
        <w:t xml:space="preserve">Постановили по первому вопросу: </w:t>
      </w:r>
    </w:p>
    <w:p w:rsidR="00B76CA9" w:rsidRPr="0090082A" w:rsidRDefault="0090082A" w:rsidP="009008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доклад председателя ВИКО Ивлева Д.М. Поручить Ивлеву Д.М. запросить ГУ и администрацию города относительно писем, оставшихся без ответа. В целом признать работу краеведческого общества удовлетворительной. </w:t>
      </w:r>
    </w:p>
    <w:p w:rsidR="00B76CA9" w:rsidRPr="00275DA9" w:rsidRDefault="00B76CA9" w:rsidP="002F563B">
      <w:pPr>
        <w:pStyle w:val="a3"/>
        <w:rPr>
          <w:sz w:val="28"/>
          <w:szCs w:val="28"/>
        </w:rPr>
      </w:pPr>
    </w:p>
    <w:p w:rsidR="00B76CA9" w:rsidRDefault="00B76CA9" w:rsidP="00B76C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5DA9">
        <w:rPr>
          <w:b/>
          <w:sz w:val="28"/>
          <w:szCs w:val="28"/>
        </w:rPr>
        <w:t>По второму вопросу слушали Ивлева Д.М.</w:t>
      </w:r>
      <w:r w:rsidRPr="00275DA9">
        <w:rPr>
          <w:sz w:val="28"/>
          <w:szCs w:val="28"/>
        </w:rPr>
        <w:t>, который ознакомил присутствующих с ответом ГУ относительно гибнущих памятников архитектуры.</w:t>
      </w:r>
    </w:p>
    <w:p w:rsidR="00D25C25" w:rsidRDefault="00D25C25" w:rsidP="00D25C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Реплика Ольги Соколовой:</w:t>
      </w:r>
      <w:r>
        <w:rPr>
          <w:sz w:val="28"/>
          <w:szCs w:val="28"/>
        </w:rPr>
        <w:t xml:space="preserve"> предложено направить письма в Администрацию Президента относительно состояния Торговых Рядов, каналов, дорог и путепровода через ЖД-пути.</w:t>
      </w:r>
    </w:p>
    <w:p w:rsidR="00D25C25" w:rsidRPr="00275DA9" w:rsidRDefault="00D25C25" w:rsidP="00D25C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Реплика Дениса Ивлева:</w:t>
      </w:r>
      <w:r>
        <w:rPr>
          <w:sz w:val="28"/>
          <w:szCs w:val="28"/>
        </w:rPr>
        <w:t xml:space="preserve"> относительно состояния дорог и путепровода обращения направлялись жителями города в начале 2017 г. В задачи краеведческого общества не входит составление обращений относительно состояния коммунальной сферы города, только в отношении сохранения памятников и решения краеведческих вопросов.</w:t>
      </w:r>
    </w:p>
    <w:p w:rsidR="00B76CA9" w:rsidRPr="00D25C25" w:rsidRDefault="00B76CA9" w:rsidP="00D25C25">
      <w:pPr>
        <w:pStyle w:val="a3"/>
        <w:rPr>
          <w:sz w:val="28"/>
          <w:szCs w:val="28"/>
        </w:rPr>
      </w:pPr>
      <w:r w:rsidRPr="00D25C25">
        <w:rPr>
          <w:b/>
          <w:sz w:val="28"/>
          <w:szCs w:val="28"/>
        </w:rPr>
        <w:t>Постановили по второму вопросу:</w:t>
      </w:r>
      <w:r w:rsidR="0090082A">
        <w:rPr>
          <w:sz w:val="28"/>
          <w:szCs w:val="28"/>
        </w:rPr>
        <w:t xml:space="preserve"> Ответ ГУ не удовлетворяет </w:t>
      </w:r>
      <w:r w:rsidR="00D25C25">
        <w:rPr>
          <w:sz w:val="28"/>
          <w:szCs w:val="28"/>
        </w:rPr>
        <w:t xml:space="preserve">ВИКО, т.к. ни одного конкретного шага по сохранению существующего историко-культурного наследия в письме не прописано, лишь озвучены намерения, включить в программу проект восстановления «Торговых рядов» или обратиться к собственникам зданий, которые находятся в плачевном состоянии. При этом ВИКО констатирует тот факт, что комплекс Торговых рядов требует немедленной консервации, закрытия всех вдов и выходов и прекращения актов вандализма и разворовывания внутренних частей здания. </w:t>
      </w:r>
      <w:r w:rsidR="00D25C25" w:rsidRPr="00D25C25">
        <w:rPr>
          <w:b/>
          <w:sz w:val="28"/>
          <w:szCs w:val="28"/>
        </w:rPr>
        <w:t xml:space="preserve">ВИКО постановило направить обращение </w:t>
      </w:r>
      <w:r w:rsidR="00D25C25">
        <w:rPr>
          <w:b/>
          <w:sz w:val="28"/>
          <w:szCs w:val="28"/>
        </w:rPr>
        <w:t xml:space="preserve">в Министерство Культуры РФ и </w:t>
      </w:r>
      <w:r w:rsidR="00D25C25" w:rsidRPr="00D25C25">
        <w:rPr>
          <w:b/>
          <w:sz w:val="28"/>
          <w:szCs w:val="28"/>
        </w:rPr>
        <w:t>Губернатору Тверской области с описанием ситуации вокруг Торговых рядов и с просьбой немедленно вмешаться в вопрос их сохранения и дальнейшего использования.</w:t>
      </w:r>
    </w:p>
    <w:p w:rsidR="00B76CA9" w:rsidRPr="00275DA9" w:rsidRDefault="00B76CA9" w:rsidP="00B76CA9">
      <w:pPr>
        <w:pStyle w:val="a3"/>
        <w:rPr>
          <w:sz w:val="28"/>
          <w:szCs w:val="28"/>
        </w:rPr>
      </w:pPr>
    </w:p>
    <w:p w:rsidR="00B76CA9" w:rsidRPr="00275DA9" w:rsidRDefault="00B76CA9" w:rsidP="00B76CA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75DA9">
        <w:rPr>
          <w:b/>
          <w:sz w:val="28"/>
          <w:szCs w:val="28"/>
        </w:rPr>
        <w:t>По третьему вопросу слушали Ивлева Д.М.</w:t>
      </w:r>
    </w:p>
    <w:p w:rsidR="00B76CA9" w:rsidRPr="00D25C25" w:rsidRDefault="00B76CA9" w:rsidP="00B76CA9">
      <w:pPr>
        <w:pStyle w:val="a3"/>
        <w:rPr>
          <w:b/>
          <w:sz w:val="28"/>
          <w:szCs w:val="28"/>
        </w:rPr>
      </w:pPr>
      <w:r w:rsidRPr="00D25C25">
        <w:rPr>
          <w:b/>
          <w:sz w:val="28"/>
          <w:szCs w:val="28"/>
        </w:rPr>
        <w:t>Предложения по работе ВИКО на 2018 г.</w:t>
      </w:r>
    </w:p>
    <w:p w:rsidR="00B76CA9" w:rsidRPr="00344304" w:rsidRDefault="00B76CA9" w:rsidP="00B76CA9">
      <w:pPr>
        <w:pStyle w:val="a3"/>
        <w:rPr>
          <w:sz w:val="28"/>
          <w:szCs w:val="28"/>
        </w:rPr>
      </w:pPr>
      <w:r w:rsidRPr="00344304">
        <w:rPr>
          <w:sz w:val="28"/>
          <w:szCs w:val="28"/>
        </w:rPr>
        <w:lastRenderedPageBreak/>
        <w:t xml:space="preserve">- </w:t>
      </w:r>
      <w:r w:rsidRPr="00344304">
        <w:rPr>
          <w:b/>
          <w:sz w:val="28"/>
          <w:szCs w:val="28"/>
        </w:rPr>
        <w:t xml:space="preserve">Направить заявление по вопросу сохранения комплекса Торговых Рядов </w:t>
      </w:r>
      <w:r w:rsidRPr="00344304">
        <w:rPr>
          <w:sz w:val="28"/>
          <w:szCs w:val="28"/>
        </w:rPr>
        <w:t>в Министерство культуры РФ</w:t>
      </w:r>
      <w:r w:rsidR="00D25C25" w:rsidRPr="00344304">
        <w:rPr>
          <w:sz w:val="28"/>
          <w:szCs w:val="28"/>
        </w:rPr>
        <w:t xml:space="preserve"> и Губернатору Тверской области</w:t>
      </w:r>
      <w:r w:rsidRPr="00344304">
        <w:rPr>
          <w:sz w:val="28"/>
          <w:szCs w:val="28"/>
        </w:rPr>
        <w:t xml:space="preserve"> с приложением ответа от ГУ.</w:t>
      </w:r>
    </w:p>
    <w:p w:rsidR="00B76CA9" w:rsidRPr="00275DA9" w:rsidRDefault="00B76CA9" w:rsidP="00B76CA9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344304">
        <w:rPr>
          <w:b/>
          <w:sz w:val="28"/>
          <w:szCs w:val="28"/>
        </w:rPr>
        <w:t>Направить запрос относительно статуса дома Сисюгиных и дома Малышевых в ГУ</w:t>
      </w:r>
      <w:r w:rsidRPr="00275DA9">
        <w:rPr>
          <w:sz w:val="28"/>
          <w:szCs w:val="28"/>
        </w:rPr>
        <w:t xml:space="preserve"> с приложением ответа от Администрации города Вышний Волочек, где утверждается, что никаких охранных статусов у домов нет, что противоречит имеющимся в распоряжении ВИКО ответам из ГУ.</w:t>
      </w:r>
    </w:p>
    <w:p w:rsidR="00B76CA9" w:rsidRPr="00275DA9" w:rsidRDefault="00B76CA9" w:rsidP="00B76CA9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344304">
        <w:rPr>
          <w:b/>
          <w:sz w:val="28"/>
          <w:szCs w:val="28"/>
        </w:rPr>
        <w:t>Продолжить проведение субботников в Горсаду, а так же в Сквере на Соборной</w:t>
      </w:r>
      <w:r w:rsidRPr="00275DA9">
        <w:rPr>
          <w:sz w:val="28"/>
          <w:szCs w:val="28"/>
        </w:rPr>
        <w:t xml:space="preserve"> площади своими силами с привлечением коммунального отдела а</w:t>
      </w:r>
      <w:r w:rsidR="00275DA9" w:rsidRPr="00275DA9">
        <w:rPr>
          <w:sz w:val="28"/>
          <w:szCs w:val="28"/>
        </w:rPr>
        <w:t>дминистрации г. Вышний Волочек.</w:t>
      </w:r>
    </w:p>
    <w:p w:rsidR="00275DA9" w:rsidRPr="00275DA9" w:rsidRDefault="00275DA9" w:rsidP="00B76CA9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344304">
        <w:rPr>
          <w:b/>
          <w:sz w:val="28"/>
          <w:szCs w:val="28"/>
        </w:rPr>
        <w:t>Снова поднять вопрос об установке информационных табличек на памятники архитектуры, визитной карточки города в центре города, табличек с названиями мостов города</w:t>
      </w:r>
      <w:r w:rsidRPr="00275DA9">
        <w:rPr>
          <w:sz w:val="28"/>
          <w:szCs w:val="28"/>
        </w:rPr>
        <w:t>.</w:t>
      </w:r>
    </w:p>
    <w:p w:rsidR="00275DA9" w:rsidRPr="00275DA9" w:rsidRDefault="00275DA9" w:rsidP="00B76CA9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344304">
        <w:rPr>
          <w:b/>
          <w:sz w:val="28"/>
          <w:szCs w:val="28"/>
        </w:rPr>
        <w:t xml:space="preserve">Принять участие в </w:t>
      </w:r>
      <w:r w:rsidR="00344304" w:rsidRPr="00344304">
        <w:rPr>
          <w:b/>
          <w:sz w:val="28"/>
          <w:szCs w:val="28"/>
        </w:rPr>
        <w:t xml:space="preserve">подготовке и </w:t>
      </w:r>
      <w:r w:rsidRPr="00344304">
        <w:rPr>
          <w:b/>
          <w:sz w:val="28"/>
          <w:szCs w:val="28"/>
        </w:rPr>
        <w:t>проведении празднования 340-летия М.И. Сердюкова</w:t>
      </w:r>
      <w:r w:rsidRPr="00275DA9">
        <w:rPr>
          <w:sz w:val="28"/>
          <w:szCs w:val="28"/>
        </w:rPr>
        <w:t xml:space="preserve"> </w:t>
      </w:r>
      <w:r w:rsidR="00344304">
        <w:rPr>
          <w:sz w:val="28"/>
          <w:szCs w:val="28"/>
        </w:rPr>
        <w:t xml:space="preserve">30 июля в Вышнем Волочке, а так же </w:t>
      </w:r>
      <w:r w:rsidRPr="00275DA9">
        <w:rPr>
          <w:sz w:val="28"/>
          <w:szCs w:val="28"/>
        </w:rPr>
        <w:t xml:space="preserve">2-4 августа в Вышневолоцком районе. </w:t>
      </w:r>
    </w:p>
    <w:p w:rsidR="00275DA9" w:rsidRPr="00275DA9" w:rsidRDefault="00275DA9" w:rsidP="00B76CA9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Pr="00344304">
        <w:rPr>
          <w:b/>
          <w:sz w:val="28"/>
          <w:szCs w:val="28"/>
        </w:rPr>
        <w:t xml:space="preserve">Провести </w:t>
      </w:r>
      <w:r w:rsidRPr="00344304">
        <w:rPr>
          <w:b/>
          <w:sz w:val="28"/>
          <w:szCs w:val="28"/>
          <w:lang w:val="en-US"/>
        </w:rPr>
        <w:t>XI</w:t>
      </w:r>
      <w:r w:rsidRPr="00344304">
        <w:rPr>
          <w:b/>
          <w:sz w:val="28"/>
          <w:szCs w:val="28"/>
        </w:rPr>
        <w:t xml:space="preserve"> Вышневолоцкие краеведческие чтения</w:t>
      </w:r>
      <w:r w:rsidRPr="00275DA9">
        <w:rPr>
          <w:sz w:val="28"/>
          <w:szCs w:val="28"/>
        </w:rPr>
        <w:t>, посвящённые 340-летию М.И. Сердюкова 4 августа.</w:t>
      </w:r>
    </w:p>
    <w:p w:rsidR="00275DA9" w:rsidRDefault="00275DA9" w:rsidP="00B76CA9">
      <w:pPr>
        <w:pStyle w:val="a3"/>
        <w:rPr>
          <w:sz w:val="28"/>
          <w:szCs w:val="28"/>
        </w:rPr>
      </w:pPr>
      <w:r w:rsidRPr="00275DA9">
        <w:rPr>
          <w:sz w:val="28"/>
          <w:szCs w:val="28"/>
        </w:rPr>
        <w:t xml:space="preserve">- </w:t>
      </w:r>
      <w:r w:rsidR="00344304" w:rsidRPr="00344304">
        <w:rPr>
          <w:b/>
          <w:sz w:val="28"/>
          <w:szCs w:val="28"/>
        </w:rPr>
        <w:t>Принять участие в подготовке и проведении</w:t>
      </w:r>
      <w:r w:rsidRPr="00344304">
        <w:rPr>
          <w:b/>
          <w:sz w:val="28"/>
          <w:szCs w:val="28"/>
        </w:rPr>
        <w:t xml:space="preserve"> 2-е Свято-Димитриевски</w:t>
      </w:r>
      <w:r w:rsidR="00344304" w:rsidRPr="00344304">
        <w:rPr>
          <w:b/>
          <w:sz w:val="28"/>
          <w:szCs w:val="28"/>
        </w:rPr>
        <w:t>х</w:t>
      </w:r>
      <w:r w:rsidRPr="00344304">
        <w:rPr>
          <w:b/>
          <w:sz w:val="28"/>
          <w:szCs w:val="28"/>
        </w:rPr>
        <w:t xml:space="preserve"> чтени</w:t>
      </w:r>
      <w:r w:rsidR="00344304" w:rsidRPr="00344304">
        <w:rPr>
          <w:b/>
          <w:sz w:val="28"/>
          <w:szCs w:val="28"/>
        </w:rPr>
        <w:t>й</w:t>
      </w:r>
      <w:r w:rsidR="00344304">
        <w:rPr>
          <w:sz w:val="28"/>
          <w:szCs w:val="28"/>
        </w:rPr>
        <w:t xml:space="preserve"> </w:t>
      </w:r>
      <w:r w:rsidRPr="00275DA9">
        <w:rPr>
          <w:sz w:val="28"/>
          <w:szCs w:val="28"/>
        </w:rPr>
        <w:t>в первую субботу декабря 2018 г.</w:t>
      </w:r>
    </w:p>
    <w:p w:rsidR="00344304" w:rsidRDefault="00344304" w:rsidP="00B76CA9">
      <w:pPr>
        <w:pStyle w:val="a3"/>
        <w:rPr>
          <w:sz w:val="28"/>
          <w:szCs w:val="28"/>
        </w:rPr>
      </w:pPr>
    </w:p>
    <w:p w:rsidR="00344304" w:rsidRDefault="00344304" w:rsidP="00B76CA9">
      <w:pPr>
        <w:pStyle w:val="a3"/>
        <w:rPr>
          <w:sz w:val="28"/>
          <w:szCs w:val="28"/>
        </w:rPr>
      </w:pPr>
      <w:r w:rsidRPr="00344304">
        <w:rPr>
          <w:b/>
          <w:sz w:val="28"/>
          <w:szCs w:val="28"/>
        </w:rPr>
        <w:t>Реплика Евгения Ступкина:</w:t>
      </w:r>
      <w:r>
        <w:rPr>
          <w:sz w:val="28"/>
          <w:szCs w:val="28"/>
        </w:rPr>
        <w:t xml:space="preserve"> предложено поставить вопрос о проведении городских школьных краеведческих чтений перед городским отделом образования.</w:t>
      </w:r>
    </w:p>
    <w:p w:rsidR="00344304" w:rsidRDefault="00344304" w:rsidP="00B76CA9">
      <w:pPr>
        <w:pStyle w:val="a3"/>
        <w:rPr>
          <w:sz w:val="28"/>
          <w:szCs w:val="28"/>
        </w:rPr>
      </w:pPr>
    </w:p>
    <w:p w:rsidR="00344304" w:rsidRDefault="00344304" w:rsidP="00B76CA9">
      <w:pPr>
        <w:pStyle w:val="a3"/>
        <w:rPr>
          <w:sz w:val="28"/>
          <w:szCs w:val="28"/>
        </w:rPr>
      </w:pPr>
      <w:r w:rsidRPr="00344304">
        <w:rPr>
          <w:b/>
          <w:sz w:val="28"/>
          <w:szCs w:val="28"/>
        </w:rPr>
        <w:t>По третьему вопросу постановили:</w:t>
      </w:r>
      <w:r>
        <w:rPr>
          <w:sz w:val="28"/>
          <w:szCs w:val="28"/>
        </w:rPr>
        <w:t xml:space="preserve"> в работе ВИКО в 2018 г. придерживаться вышеизложенного плана, корректировать его по мере необходимости. Предложение Е.И. Ступкина поддержать, поручить ему поднять этот вопрос перед ГОРОО и принять оказать ему помощь в подготовке и организации школьных краеведческих чтений.</w:t>
      </w:r>
    </w:p>
    <w:p w:rsidR="00344304" w:rsidRDefault="00344304" w:rsidP="00B76CA9">
      <w:pPr>
        <w:pStyle w:val="a3"/>
        <w:rPr>
          <w:sz w:val="28"/>
          <w:szCs w:val="28"/>
        </w:rPr>
      </w:pPr>
    </w:p>
    <w:p w:rsidR="00344304" w:rsidRPr="00275DA9" w:rsidRDefault="00344304" w:rsidP="00B76C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ВИКО: Ивлев Д.М. </w:t>
      </w:r>
    </w:p>
    <w:p w:rsidR="00275DA9" w:rsidRPr="00275DA9" w:rsidRDefault="00275DA9" w:rsidP="00B76CA9">
      <w:pPr>
        <w:pStyle w:val="a3"/>
        <w:rPr>
          <w:sz w:val="28"/>
          <w:szCs w:val="28"/>
        </w:rPr>
      </w:pPr>
    </w:p>
    <w:sectPr w:rsidR="00275DA9" w:rsidRPr="00275DA9" w:rsidSect="006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3F3"/>
    <w:multiLevelType w:val="hybridMultilevel"/>
    <w:tmpl w:val="2DA8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5D71"/>
    <w:multiLevelType w:val="hybridMultilevel"/>
    <w:tmpl w:val="6B7A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563B"/>
    <w:rsid w:val="00275DA9"/>
    <w:rsid w:val="002F563B"/>
    <w:rsid w:val="00344304"/>
    <w:rsid w:val="006A4945"/>
    <w:rsid w:val="0090082A"/>
    <w:rsid w:val="00B76CA9"/>
    <w:rsid w:val="00D25C25"/>
    <w:rsid w:val="00F9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cp:lastPrinted>2017-12-28T10:50:00Z</cp:lastPrinted>
  <dcterms:created xsi:type="dcterms:W3CDTF">2017-12-28T10:17:00Z</dcterms:created>
  <dcterms:modified xsi:type="dcterms:W3CDTF">2017-12-30T08:47:00Z</dcterms:modified>
</cp:coreProperties>
</file>